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FE" w:rsidRPr="00996BFE" w:rsidRDefault="00996BFE" w:rsidP="00996B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8 мая 2014 года № 32215</w:t>
      </w:r>
    </w:p>
    <w:p w:rsidR="00996BFE" w:rsidRPr="00996BFE" w:rsidRDefault="00996BFE" w:rsidP="00996B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96BFE" w:rsidRPr="00996BFE" w:rsidRDefault="00996BFE" w:rsidP="00996B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2014 года № 177</w:t>
      </w:r>
    </w:p>
    <w:p w:rsidR="00996BFE" w:rsidRPr="00996BFE" w:rsidRDefault="00996BFE" w:rsidP="00996B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6B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996BFE" w:rsidRPr="00996BFE" w:rsidRDefault="00996BFE" w:rsidP="00996B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53"/>
      <w:bookmarkEnd w:id="1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15 части 1 и частью 9 </w:t>
      </w:r>
      <w:hyperlink r:id="rId6" w:history="1">
        <w:r w:rsidRPr="00996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34</w:t>
        </w:r>
      </w:hyperlink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“Об образовании в Российской Федерации”(Собрание законодательства Российской Федерации, 2012, № 53, ст. 7598; 2013, № 19, ст. 2326; № 23, ст. 2878; № 27, ст. 3462; № 30, ст. 4036; № 48, ст. 6165; 2014, № 6, ст. 562, ст. 566), подпунктами 5.2.19-5.2.21 </w:t>
      </w:r>
      <w:hyperlink r:id="rId7" w:history="1">
        <w:r w:rsidRPr="00996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</w:p>
    <w:p w:rsidR="00996BFE" w:rsidRPr="00996BFE" w:rsidRDefault="00996BFE" w:rsidP="00996BF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7"/>
      <w:bookmarkEnd w:id="2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bookmarkStart w:id="3" w:name="LINK1248222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6B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95"/>
      <w:bookmarkEnd w:id="4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115"/>
      <w:bookmarkEnd w:id="5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Ливанов</w:t>
      </w:r>
    </w:p>
    <w:p w:rsidR="00996BFE" w:rsidRPr="00996BFE" w:rsidRDefault="00996BFE" w:rsidP="00996B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3"/>
      <w:bookmarkEnd w:id="6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96BFE" w:rsidRPr="00996BFE" w:rsidRDefault="00996BFE" w:rsidP="00996B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B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</w:p>
    <w:p w:rsidR="00996BFE" w:rsidRPr="00996BFE" w:rsidRDefault="00996BFE" w:rsidP="00996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5"/>
      <w:bookmarkEnd w:id="7"/>
      <w:r w:rsidRPr="0099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42"/>
      <w:bookmarkStart w:id="9" w:name="23"/>
      <w:bookmarkStart w:id="10" w:name="65"/>
      <w:bookmarkEnd w:id="8"/>
      <w:bookmarkEnd w:id="9"/>
      <w:bookmarkEnd w:id="10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96BFE" w:rsidRPr="00996BFE" w:rsidRDefault="00996BFE" w:rsidP="00996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82"/>
      <w:bookmarkStart w:id="12" w:name="14"/>
      <w:bookmarkEnd w:id="11"/>
      <w:bookmarkEnd w:id="12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96BFE" w:rsidRPr="00996BFE" w:rsidRDefault="00996BFE" w:rsidP="00996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52"/>
      <w:bookmarkEnd w:id="13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96BFE" w:rsidRPr="00996BFE" w:rsidRDefault="00996BFE" w:rsidP="00996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24"/>
      <w:bookmarkEnd w:id="14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81"/>
      <w:bookmarkStart w:id="16" w:name="39"/>
      <w:bookmarkEnd w:id="15"/>
      <w:bookmarkEnd w:id="16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56"/>
      <w:bookmarkStart w:id="18" w:name="90"/>
      <w:bookmarkEnd w:id="17"/>
      <w:bookmarkEnd w:id="18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64"/>
      <w:bookmarkStart w:id="20" w:name="74"/>
      <w:bookmarkEnd w:id="19"/>
      <w:bookmarkEnd w:id="20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Перевод обучающихся не зависит от периода (времени) учебного года.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105"/>
      <w:bookmarkEnd w:id="21"/>
      <w:r w:rsidRPr="0099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6"/>
      <w:bookmarkStart w:id="23" w:name="94"/>
      <w:bookmarkStart w:id="24" w:name="41"/>
      <w:bookmarkEnd w:id="22"/>
      <w:bookmarkEnd w:id="23"/>
      <w:bookmarkEnd w:id="24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96BFE" w:rsidRPr="00996BFE" w:rsidRDefault="00996BFE" w:rsidP="00996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9"/>
      <w:bookmarkStart w:id="26" w:name="1"/>
      <w:bookmarkEnd w:id="25"/>
      <w:bookmarkEnd w:id="26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996BFE" w:rsidRPr="00996BFE" w:rsidRDefault="00996BFE" w:rsidP="00996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92"/>
      <w:bookmarkEnd w:id="27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96BFE" w:rsidRPr="00996BFE" w:rsidRDefault="00996BFE" w:rsidP="00996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49"/>
      <w:bookmarkEnd w:id="28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96BFE" w:rsidRPr="00996BFE" w:rsidRDefault="00996BFE" w:rsidP="00996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35"/>
      <w:bookmarkEnd w:id="29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36"/>
      <w:bookmarkStart w:id="31" w:name="128"/>
      <w:bookmarkEnd w:id="30"/>
      <w:bookmarkEnd w:id="31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96BFE" w:rsidRPr="00996BFE" w:rsidRDefault="00996BFE" w:rsidP="00996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26"/>
      <w:bookmarkStart w:id="33" w:name="101"/>
      <w:bookmarkEnd w:id="32"/>
      <w:bookmarkEnd w:id="33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996BFE" w:rsidRPr="00996BFE" w:rsidRDefault="00996BFE" w:rsidP="00996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"/>
      <w:bookmarkEnd w:id="34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996BFE" w:rsidRPr="00996BFE" w:rsidRDefault="00996BFE" w:rsidP="00996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9"/>
      <w:bookmarkEnd w:id="35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996BFE" w:rsidRPr="00996BFE" w:rsidRDefault="00996BFE" w:rsidP="00996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40"/>
      <w:bookmarkEnd w:id="36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68"/>
      <w:bookmarkStart w:id="38" w:name="114"/>
      <w:bookmarkEnd w:id="37"/>
      <w:bookmarkEnd w:id="38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77"/>
      <w:bookmarkStart w:id="40" w:name="12"/>
      <w:bookmarkEnd w:id="39"/>
      <w:bookmarkEnd w:id="40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96BFE" w:rsidRPr="00996BFE" w:rsidRDefault="00996BFE" w:rsidP="00996B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21"/>
      <w:bookmarkStart w:id="42" w:name="48"/>
      <w:bookmarkEnd w:id="41"/>
      <w:bookmarkEnd w:id="42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обучающегося;</w:t>
      </w:r>
    </w:p>
    <w:p w:rsidR="00996BFE" w:rsidRPr="00996BFE" w:rsidRDefault="00996BFE" w:rsidP="00996B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8"/>
      <w:bookmarkEnd w:id="43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1"/>
      <w:bookmarkStart w:id="45" w:name="62"/>
      <w:bookmarkEnd w:id="44"/>
      <w:bookmarkEnd w:id="45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25"/>
      <w:bookmarkStart w:id="47" w:name="80"/>
      <w:bookmarkEnd w:id="46"/>
      <w:bookmarkEnd w:id="47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50"/>
      <w:bookmarkStart w:id="49" w:name="44"/>
      <w:bookmarkEnd w:id="48"/>
      <w:bookmarkEnd w:id="49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7"/>
      <w:bookmarkStart w:id="51" w:name="88"/>
      <w:bookmarkEnd w:id="50"/>
      <w:bookmarkEnd w:id="51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2" w:name="61"/>
      <w:bookmarkEnd w:id="52"/>
      <w:r w:rsidRPr="0099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73"/>
      <w:bookmarkStart w:id="54" w:name="117"/>
      <w:bookmarkStart w:id="55" w:name="34"/>
      <w:bookmarkEnd w:id="53"/>
      <w:bookmarkEnd w:id="54"/>
      <w:bookmarkEnd w:id="55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37"/>
      <w:bookmarkEnd w:id="56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19"/>
      <w:bookmarkStart w:id="58" w:name="28"/>
      <w:bookmarkEnd w:id="57"/>
      <w:bookmarkEnd w:id="58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96BFE" w:rsidRPr="00996BFE" w:rsidRDefault="00996BFE" w:rsidP="00996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51"/>
      <w:bookmarkStart w:id="60" w:name="96"/>
      <w:bookmarkEnd w:id="59"/>
      <w:bookmarkEnd w:id="60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96BFE" w:rsidRPr="00996BFE" w:rsidRDefault="00996BFE" w:rsidP="00996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60"/>
      <w:bookmarkEnd w:id="61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996BFE" w:rsidRPr="00996BFE" w:rsidRDefault="00996BFE" w:rsidP="00996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12"/>
      <w:bookmarkEnd w:id="62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96BFE" w:rsidRPr="00996BFE" w:rsidRDefault="00996BFE" w:rsidP="00996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99"/>
      <w:bookmarkEnd w:id="63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96BFE" w:rsidRPr="00996BFE" w:rsidRDefault="00996BFE" w:rsidP="00996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30"/>
      <w:bookmarkEnd w:id="64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20"/>
      <w:bookmarkStart w:id="66" w:name="76"/>
      <w:bookmarkEnd w:id="65"/>
      <w:bookmarkEnd w:id="66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996BFE" w:rsidRPr="00996BFE" w:rsidRDefault="00996BFE" w:rsidP="00996B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67"/>
      <w:bookmarkStart w:id="68" w:name="116"/>
      <w:bookmarkEnd w:id="67"/>
      <w:bookmarkEnd w:id="68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96BFE" w:rsidRPr="00996BFE" w:rsidRDefault="00996BFE" w:rsidP="00996B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9"/>
      <w:bookmarkEnd w:id="69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33"/>
      <w:bookmarkStart w:id="71" w:name="121"/>
      <w:bookmarkEnd w:id="70"/>
      <w:bookmarkEnd w:id="71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Учредитель запрашивает выбранные им из Реестра организаций,,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46"/>
      <w:bookmarkEnd w:id="72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11"/>
      <w:bookmarkStart w:id="74" w:name="10"/>
      <w:bookmarkEnd w:id="73"/>
      <w:bookmarkEnd w:id="74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 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66"/>
      <w:bookmarkStart w:id="76" w:name="29"/>
      <w:bookmarkEnd w:id="75"/>
      <w:bookmarkEnd w:id="76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55"/>
      <w:bookmarkStart w:id="78" w:name="59"/>
      <w:bookmarkEnd w:id="77"/>
      <w:bookmarkEnd w:id="78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22"/>
      <w:bookmarkStart w:id="80" w:name="106"/>
      <w:bookmarkEnd w:id="79"/>
      <w:bookmarkEnd w:id="80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98"/>
      <w:bookmarkStart w:id="82" w:name="16"/>
      <w:bookmarkEnd w:id="81"/>
      <w:bookmarkEnd w:id="82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23"/>
      <w:bookmarkEnd w:id="83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96BFE" w:rsidRPr="00996BFE" w:rsidRDefault="00996BFE" w:rsidP="0099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27"/>
      <w:bookmarkStart w:id="85" w:name="127"/>
      <w:bookmarkEnd w:id="84"/>
      <w:bookmarkEnd w:id="85"/>
      <w:r w:rsidRPr="00996BF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C17AA8" w:rsidRDefault="00996BFE"/>
    <w:sectPr w:rsidR="00C17AA8" w:rsidSect="00C11B10">
      <w:pgSz w:w="11906" w:h="16838" w:code="9"/>
      <w:pgMar w:top="1134" w:right="1134" w:bottom="238" w:left="170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B62"/>
    <w:multiLevelType w:val="multilevel"/>
    <w:tmpl w:val="DA5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9175A"/>
    <w:multiLevelType w:val="multilevel"/>
    <w:tmpl w:val="F54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E7B3A"/>
    <w:multiLevelType w:val="multilevel"/>
    <w:tmpl w:val="6D8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52D74"/>
    <w:multiLevelType w:val="multilevel"/>
    <w:tmpl w:val="F4E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231D3"/>
    <w:multiLevelType w:val="multilevel"/>
    <w:tmpl w:val="3B8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61947"/>
    <w:multiLevelType w:val="multilevel"/>
    <w:tmpl w:val="CD8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E"/>
    <w:rsid w:val="00812BE0"/>
    <w:rsid w:val="00996BFE"/>
    <w:rsid w:val="00C11B10"/>
    <w:rsid w:val="00EE6F30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 утверждении Порядка и условий осуществления перевода обучающихся из одной орг</vt:lpstr>
      <vt:lpstr>Порядок и условия осуществления перевода обучающихся из одной организации, осуще</vt:lpstr>
      <vt:lpstr>    I. Общие положения</vt:lpstr>
      <vt:lpstr>    II. Перевод совершеннолетнего обучающегося по его инициативе или несовершеннолет</vt:lpstr>
      <vt:lpstr>    III. Перевод обучающегося в случае прекращения деятельности исходной организации</vt:lpstr>
    </vt:vector>
  </TitlesOfParts>
  <Company>МБОУ Школа 98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2015-01-02T14:01:00Z</cp:lastPrinted>
  <dcterms:created xsi:type="dcterms:W3CDTF">2015-01-02T13:55:00Z</dcterms:created>
  <dcterms:modified xsi:type="dcterms:W3CDTF">2015-01-02T14:04:00Z</dcterms:modified>
</cp:coreProperties>
</file>